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1B89" w14:textId="42E2B729" w:rsidR="005B3C60" w:rsidRPr="005B3C60" w:rsidRDefault="005B3C60" w:rsidP="005B3C60">
      <w:pPr>
        <w:spacing w:before="100" w:beforeAutospacing="1" w:after="100" w:afterAutospacing="1" w:line="240" w:lineRule="auto"/>
        <w:jc w:val="center"/>
        <w:rPr>
          <w:rFonts w:eastAsia="Times New Roman" w:cstheme="minorHAnsi"/>
          <w:lang w:eastAsia="en-GB"/>
        </w:rPr>
      </w:pPr>
      <w:r w:rsidRPr="005B3C60">
        <w:rPr>
          <w:rFonts w:eastAsia="Times New Roman" w:cstheme="minorHAnsi"/>
          <w:b/>
          <w:bCs/>
          <w:lang w:eastAsia="en-GB"/>
        </w:rPr>
        <w:t>The Slee</w:t>
      </w:r>
      <w:r>
        <w:rPr>
          <w:rFonts w:eastAsia="Times New Roman" w:cstheme="minorHAnsi"/>
          <w:b/>
          <w:bCs/>
          <w:lang w:eastAsia="en-GB"/>
        </w:rPr>
        <w:t>p</w:t>
      </w:r>
      <w:r w:rsidRPr="005B3C60">
        <w:rPr>
          <w:rFonts w:eastAsia="Times New Roman" w:cstheme="minorHAnsi"/>
          <w:b/>
          <w:bCs/>
          <w:lang w:eastAsia="en-GB"/>
        </w:rPr>
        <w:t>-Inn Hare Website Terms and Conditions</w:t>
      </w:r>
    </w:p>
    <w:p w14:paraId="163997E4" w14:textId="36C78E2D" w:rsidR="005B3C60" w:rsidRPr="005B3C60" w:rsidRDefault="005B3C60" w:rsidP="005B3C60">
      <w:pPr>
        <w:spacing w:before="100" w:beforeAutospacing="1" w:after="100" w:afterAutospacing="1" w:line="240" w:lineRule="auto"/>
        <w:outlineLvl w:val="0"/>
        <w:rPr>
          <w:rFonts w:eastAsia="Times New Roman" w:cstheme="minorHAnsi"/>
          <w:b/>
          <w:bCs/>
          <w:kern w:val="36"/>
          <w:lang w:eastAsia="en-GB"/>
        </w:rPr>
      </w:pPr>
      <w:r w:rsidRPr="005B3C60">
        <w:rPr>
          <w:rFonts w:eastAsia="Times New Roman" w:cstheme="minorHAnsi"/>
          <w:lang w:eastAsia="en-GB"/>
        </w:rPr>
        <w:t>This Web site, including all information, software, products and services available from this Web site or offered as part of or in conjunction with this Web site to you, the user, conditioned upon your acceptance of all of the terms, conditions, policies and notices stated here. We reserve the right to make changes to these Terms and Conditions immediately by posting the changed Terms and Conditions in this location.</w:t>
      </w:r>
    </w:p>
    <w:p w14:paraId="3A84BBB4" w14:textId="5D75CB24" w:rsidR="005B3C60" w:rsidRPr="005B3C60" w:rsidRDefault="005B3C60" w:rsidP="005B3C60">
      <w:pPr>
        <w:spacing w:before="100" w:beforeAutospacing="1" w:after="100" w:afterAutospacing="1" w:line="240" w:lineRule="auto"/>
        <w:rPr>
          <w:rFonts w:eastAsia="Times New Roman" w:cstheme="minorHAnsi"/>
          <w:lang w:eastAsia="en-GB"/>
        </w:rPr>
      </w:pPr>
      <w:r w:rsidRPr="005B3C60">
        <w:rPr>
          <w:rFonts w:eastAsia="Times New Roman" w:cstheme="minorHAnsi"/>
          <w:lang w:eastAsia="en-GB"/>
        </w:rPr>
        <w:t>Your continued use of the Web site constitutes your agreement to all such terms, conditions and notices, and any changes to the Terms and Conditions made by The Sleep-Inn Hare.</w:t>
      </w:r>
    </w:p>
    <w:p w14:paraId="1121B2DF" w14:textId="03EF404C" w:rsidR="005B3C60" w:rsidRPr="005B3C60" w:rsidRDefault="005B3C60" w:rsidP="005B3C60">
      <w:pPr>
        <w:spacing w:before="100" w:beforeAutospacing="1" w:after="100" w:afterAutospacing="1" w:line="240" w:lineRule="auto"/>
        <w:rPr>
          <w:rFonts w:eastAsia="Times New Roman" w:cstheme="minorHAnsi"/>
          <w:lang w:eastAsia="en-GB"/>
        </w:rPr>
      </w:pPr>
      <w:r w:rsidRPr="005B3C60">
        <w:rPr>
          <w:rFonts w:eastAsia="Times New Roman" w:cstheme="minorHAnsi"/>
          <w:lang w:eastAsia="en-GB"/>
        </w:rPr>
        <w:t>The term 'The Sleep-Inn Hare' or 'us' or 'we' refers to the owner of the website. The term 'you' refers to the user or viewer of our website.</w:t>
      </w:r>
    </w:p>
    <w:p w14:paraId="54D7DD9E" w14:textId="77777777" w:rsidR="005B3C60" w:rsidRPr="005B3C60" w:rsidRDefault="005B3C60" w:rsidP="005B3C60">
      <w:pPr>
        <w:spacing w:before="100" w:beforeAutospacing="1" w:after="100" w:afterAutospacing="1" w:line="240" w:lineRule="auto"/>
        <w:rPr>
          <w:rFonts w:eastAsia="Times New Roman" w:cstheme="minorHAnsi"/>
          <w:lang w:eastAsia="en-GB"/>
        </w:rPr>
      </w:pPr>
      <w:r w:rsidRPr="005B3C60">
        <w:rPr>
          <w:rFonts w:eastAsia="Times New Roman" w:cstheme="minorHAnsi"/>
          <w:lang w:eastAsia="en-GB"/>
        </w:rPr>
        <w:t>The use of this website is subject to the following terms of use:</w:t>
      </w:r>
    </w:p>
    <w:p w14:paraId="785DD09C" w14:textId="423B2875" w:rsidR="005B3C60" w:rsidRPr="005B3C60" w:rsidRDefault="005B3C60" w:rsidP="005B3C60">
      <w:pPr>
        <w:spacing w:before="100" w:beforeAutospacing="1" w:after="100" w:afterAutospacing="1" w:line="240" w:lineRule="auto"/>
        <w:rPr>
          <w:rFonts w:eastAsia="Times New Roman" w:cstheme="minorHAnsi"/>
          <w:lang w:eastAsia="en-GB"/>
        </w:rPr>
      </w:pPr>
      <w:r w:rsidRPr="005B3C60">
        <w:rPr>
          <w:rFonts w:eastAsia="Times New Roman" w:cstheme="minorHAnsi"/>
          <w:lang w:eastAsia="en-GB"/>
        </w:rPr>
        <w:t>Use the website at your own risk. This website is provided to you "as is," without warranty of any kind either express or implied. Neither Generic Website nor its employees, agents, third-party information providers, merchants, licensors or the like warrant that the Web site or its operation will be accurate, reliable, uninterrupted or error-free. No agent or representative has the authority to create any warranty regarding the Web site on behalf of The Sleep-Inn Hare. The Sleep-Inn Hare reserves the right to change or discontinue at any time any aspect or feature of the Web site.</w:t>
      </w:r>
    </w:p>
    <w:p w14:paraId="4218E530" w14:textId="77777777" w:rsidR="005B3C60" w:rsidRPr="005B3C60" w:rsidRDefault="005B3C60" w:rsidP="005B3C60">
      <w:pPr>
        <w:spacing w:before="100" w:beforeAutospacing="1" w:after="100" w:afterAutospacing="1" w:line="240" w:lineRule="auto"/>
        <w:rPr>
          <w:rFonts w:eastAsia="Times New Roman" w:cstheme="minorHAnsi"/>
          <w:lang w:eastAsia="en-GB"/>
        </w:rPr>
      </w:pPr>
      <w:r w:rsidRPr="005B3C60">
        <w:rPr>
          <w:rFonts w:eastAsia="Times New Roman" w:cstheme="minorHAnsi"/>
          <w:b/>
          <w:bCs/>
          <w:lang w:eastAsia="en-GB"/>
        </w:rPr>
        <w:t>Exclusion of Liability</w:t>
      </w:r>
    </w:p>
    <w:p w14:paraId="097965AE" w14:textId="7D1FDE56" w:rsidR="005B3C60" w:rsidRPr="005B3C60" w:rsidRDefault="005B3C60" w:rsidP="005B3C60">
      <w:pPr>
        <w:spacing w:before="100" w:beforeAutospacing="1" w:after="100" w:afterAutospacing="1" w:line="240" w:lineRule="auto"/>
        <w:outlineLvl w:val="1"/>
        <w:rPr>
          <w:rFonts w:eastAsia="Times New Roman" w:cstheme="minorHAnsi"/>
          <w:b/>
          <w:bCs/>
          <w:lang w:eastAsia="en-GB"/>
        </w:rPr>
      </w:pPr>
      <w:r w:rsidRPr="005B3C60">
        <w:rPr>
          <w:rFonts w:eastAsia="Times New Roman" w:cstheme="minorHAnsi"/>
          <w:lang w:eastAsia="en-GB"/>
        </w:rPr>
        <w:t>The content of the pages of this website is for your general information and use only. It is subject to change without notice.</w:t>
      </w:r>
      <w:r w:rsidRPr="005B3C60">
        <w:rPr>
          <w:rFonts w:eastAsia="Times New Roman" w:cstheme="minorHAnsi"/>
          <w:lang w:eastAsia="en-GB"/>
        </w:rPr>
        <w:br/>
      </w:r>
      <w:r w:rsidRPr="005B3C60">
        <w:rPr>
          <w:rFonts w:eastAsia="Times New Roman" w:cstheme="minorHAnsi"/>
          <w:lang w:eastAsia="en-GB"/>
        </w:rPr>
        <w:b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113E7A3D" w14:textId="77777777" w:rsidR="005B3C60" w:rsidRPr="005B3C60" w:rsidRDefault="005B3C60" w:rsidP="005B3C60">
      <w:pPr>
        <w:spacing w:before="100" w:beforeAutospacing="1" w:after="100" w:afterAutospacing="1" w:line="240" w:lineRule="auto"/>
        <w:rPr>
          <w:rFonts w:eastAsia="Times New Roman" w:cstheme="minorHAnsi"/>
          <w:lang w:eastAsia="en-GB"/>
        </w:rPr>
      </w:pPr>
      <w:r w:rsidRPr="005B3C60">
        <w:rPr>
          <w:rFonts w:eastAsia="Times New Roman" w:cstheme="minorHAnsi"/>
          <w:b/>
          <w:bCs/>
          <w:lang w:eastAsia="en-GB"/>
        </w:rPr>
        <w:t>Indemnification</w:t>
      </w:r>
    </w:p>
    <w:p w14:paraId="5FE78658" w14:textId="22D0BB6B" w:rsidR="005B3C60" w:rsidRPr="005B3C60" w:rsidRDefault="005B3C60" w:rsidP="005B3C60">
      <w:pPr>
        <w:spacing w:before="100" w:beforeAutospacing="1" w:after="100" w:afterAutospacing="1" w:line="240" w:lineRule="auto"/>
        <w:outlineLvl w:val="1"/>
        <w:rPr>
          <w:rFonts w:eastAsia="Times New Roman" w:cstheme="minorHAnsi"/>
          <w:b/>
          <w:bCs/>
          <w:lang w:eastAsia="en-GB"/>
        </w:rPr>
      </w:pPr>
      <w:r w:rsidRPr="005B3C60">
        <w:rPr>
          <w:rFonts w:eastAsia="Times New Roman" w:cstheme="minorHAnsi"/>
          <w:lang w:eastAsia="en-GB"/>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r w:rsidRPr="005B3C60">
        <w:rPr>
          <w:rFonts w:eastAsia="Times New Roman" w:cstheme="minorHAnsi"/>
          <w:lang w:eastAsia="en-GB"/>
        </w:rPr>
        <w:br/>
      </w:r>
      <w:r w:rsidRPr="005B3C60">
        <w:rPr>
          <w:rFonts w:eastAsia="Times New Roman" w:cstheme="minorHAnsi"/>
          <w:lang w:eastAsia="en-GB"/>
        </w:rPr>
        <w:b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r w:rsidRPr="005B3C60">
        <w:rPr>
          <w:rFonts w:eastAsia="Times New Roman" w:cstheme="minorHAnsi"/>
          <w:lang w:eastAsia="en-GB"/>
        </w:rPr>
        <w:br/>
      </w:r>
      <w:r w:rsidRPr="005B3C60">
        <w:rPr>
          <w:rFonts w:eastAsia="Times New Roman" w:cstheme="minorHAnsi"/>
          <w:lang w:eastAsia="en-GB"/>
        </w:rPr>
        <w:br/>
        <w:t>All trademarks reproduced in this website which are not the property of, or licensed to, the operator are acknowledged on the website.</w:t>
      </w:r>
      <w:r w:rsidRPr="005B3C60">
        <w:rPr>
          <w:rFonts w:eastAsia="Times New Roman" w:cstheme="minorHAnsi"/>
          <w:lang w:eastAsia="en-GB"/>
        </w:rPr>
        <w:br/>
      </w:r>
      <w:r w:rsidRPr="005B3C60">
        <w:rPr>
          <w:rFonts w:eastAsia="Times New Roman" w:cstheme="minorHAnsi"/>
          <w:lang w:eastAsia="en-GB"/>
        </w:rPr>
        <w:br/>
        <w:t>Unauthorized use of this website may give rise to a claim for damages and/or be a criminal offense.</w:t>
      </w:r>
      <w:r w:rsidRPr="005B3C60">
        <w:rPr>
          <w:rFonts w:eastAsia="Times New Roman" w:cstheme="minorHAnsi"/>
          <w:lang w:eastAsia="en-GB"/>
        </w:rPr>
        <w:br/>
      </w:r>
      <w:r w:rsidRPr="005B3C60">
        <w:rPr>
          <w:rFonts w:eastAsia="Times New Roman" w:cstheme="minorHAnsi"/>
          <w:lang w:eastAsia="en-GB"/>
        </w:rPr>
        <w:br/>
        <w:t xml:space="preserve">From time to time this website may also include links to other websites. These links are provided for </w:t>
      </w:r>
      <w:r w:rsidRPr="005B3C60">
        <w:rPr>
          <w:rFonts w:eastAsia="Times New Roman" w:cstheme="minorHAnsi"/>
          <w:lang w:eastAsia="en-GB"/>
        </w:rPr>
        <w:lastRenderedPageBreak/>
        <w:t>your convenience to provide further information. They do not signify that we endorse the website(s). We have no responsibility for the content of the linked website(s).</w:t>
      </w:r>
    </w:p>
    <w:p w14:paraId="5019B8EE" w14:textId="77777777" w:rsidR="005B3C60" w:rsidRPr="005B3C60" w:rsidRDefault="005B3C60" w:rsidP="005B3C60">
      <w:pPr>
        <w:spacing w:before="100" w:beforeAutospacing="1" w:after="100" w:afterAutospacing="1" w:line="240" w:lineRule="auto"/>
        <w:rPr>
          <w:rFonts w:eastAsia="Times New Roman" w:cstheme="minorHAnsi"/>
          <w:lang w:eastAsia="en-GB"/>
        </w:rPr>
      </w:pPr>
      <w:r w:rsidRPr="005B3C60">
        <w:rPr>
          <w:rFonts w:eastAsia="Times New Roman" w:cstheme="minorHAnsi"/>
          <w:b/>
          <w:bCs/>
          <w:lang w:eastAsia="en-GB"/>
        </w:rPr>
        <w:t>Copyright</w:t>
      </w:r>
    </w:p>
    <w:p w14:paraId="5B4AE5C3" w14:textId="05455AC0" w:rsidR="005B3C60" w:rsidRPr="005B3C60" w:rsidRDefault="005B3C60" w:rsidP="005B3C60">
      <w:pPr>
        <w:spacing w:before="100" w:beforeAutospacing="1" w:after="100" w:afterAutospacing="1" w:line="240" w:lineRule="auto"/>
        <w:outlineLvl w:val="1"/>
        <w:rPr>
          <w:rFonts w:eastAsia="Times New Roman" w:cstheme="minorHAnsi"/>
          <w:b/>
          <w:bCs/>
          <w:lang w:eastAsia="en-GB"/>
        </w:rPr>
      </w:pPr>
      <w:r w:rsidRPr="005B3C60">
        <w:rPr>
          <w:rFonts w:eastAsia="Times New Roman" w:cstheme="minorHAnsi"/>
          <w:lang w:eastAsia="en-GB"/>
        </w:rPr>
        <w:t>Except for material in the public domain under United Kingdom copyright law, all material contained on the Web site (including all software, HTML code, Java applets, Active X controls and other code) is protected by UK and foreign copyright laws. Except as otherwise expressly provided in these terms and conditions, you may not copy, distribute, transmit, display, perform, reproduce, publish, license, modify, rewrite, create derivative works from, transfer, or sell any material contained on the Web site without the prior consent of the copyright owner.</w:t>
      </w:r>
    </w:p>
    <w:p w14:paraId="635D3DAF" w14:textId="753D6CE1" w:rsidR="005B3C60" w:rsidRPr="005B3C60" w:rsidRDefault="005B3C60" w:rsidP="005B3C60">
      <w:pPr>
        <w:spacing w:before="100" w:beforeAutospacing="1" w:after="100" w:afterAutospacing="1" w:line="240" w:lineRule="auto"/>
        <w:rPr>
          <w:rFonts w:eastAsia="Times New Roman" w:cstheme="minorHAnsi"/>
          <w:lang w:eastAsia="en-GB"/>
        </w:rPr>
      </w:pPr>
      <w:r w:rsidRPr="005B3C60">
        <w:rPr>
          <w:rFonts w:eastAsia="Times New Roman" w:cstheme="minorHAnsi"/>
          <w:lang w:eastAsia="en-GB"/>
        </w:rPr>
        <w:t>None of the material contained on The Sleep-Inn Hare may be reverse-engineered, disassembled, decompiled, transcribed, stored in a retrieval system, translated into any language or computer language, retransmitted in any form or by any means (electronic, mechanical, photo reproduction, recordation or otherwise), resold or redistributed without the prior written consent of The Sleep-Inn Hare. Violation of this provision may result in severe civil and criminal penalties</w:t>
      </w:r>
    </w:p>
    <w:p w14:paraId="6590A825" w14:textId="77777777" w:rsidR="005B3C60" w:rsidRDefault="005B3C60"/>
    <w:sectPr w:rsidR="005B3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60"/>
    <w:rsid w:val="000F7883"/>
    <w:rsid w:val="004C4308"/>
    <w:rsid w:val="005B3C60"/>
    <w:rsid w:val="007A7E05"/>
    <w:rsid w:val="00804900"/>
    <w:rsid w:val="00AC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2035"/>
  <w15:chartTrackingRefBased/>
  <w15:docId w15:val="{630EB61D-018F-40BA-A162-8BF04B7D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hare</dc:creator>
  <cp:keywords/>
  <dc:description/>
  <cp:lastModifiedBy>luke hare</cp:lastModifiedBy>
  <cp:revision>2</cp:revision>
  <dcterms:created xsi:type="dcterms:W3CDTF">2020-08-26T09:33:00Z</dcterms:created>
  <dcterms:modified xsi:type="dcterms:W3CDTF">2020-08-27T14:13:00Z</dcterms:modified>
</cp:coreProperties>
</file>